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10" w:rsidRPr="006D7953" w:rsidRDefault="00124F10" w:rsidP="00696D9E">
      <w:pPr>
        <w:shd w:val="clear" w:color="auto" w:fill="FFFFFF"/>
        <w:spacing w:before="150" w:after="75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</w:pPr>
    </w:p>
    <w:p w:rsidR="001927BC" w:rsidRPr="00394B67" w:rsidRDefault="001927BC" w:rsidP="00696D9E">
      <w:pPr>
        <w:shd w:val="clear" w:color="auto" w:fill="FFFFFF"/>
        <w:spacing w:before="150" w:after="75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  <w:t>Автор</w:t>
      </w:r>
      <w:bookmarkStart w:id="0" w:name="_GoBack"/>
      <w:bookmarkEnd w:id="0"/>
      <w:r w:rsidRPr="00394B67"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  <w:t>ское соглашение (публичная оферта) о публикации статьи в научном журнале</w:t>
      </w:r>
      <w:r w:rsidR="00B0647C" w:rsidRPr="00394B67"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  <w:t>«</w:t>
      </w:r>
      <w:r w:rsidR="00930E5C"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  <w:t>Радиационная гигиена</w:t>
      </w:r>
      <w:r w:rsidRPr="00394B67"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  <w:t>»</w:t>
      </w:r>
    </w:p>
    <w:p w:rsidR="00B0647C" w:rsidRPr="00394B67" w:rsidRDefault="00B0647C" w:rsidP="003628FE">
      <w:pPr>
        <w:shd w:val="clear" w:color="auto" w:fill="FFFFFF"/>
        <w:spacing w:before="150" w:after="75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15DC1"/>
          <w:sz w:val="24"/>
          <w:szCs w:val="24"/>
          <w:lang w:eastAsia="ru-RU"/>
        </w:rPr>
      </w:pPr>
    </w:p>
    <w:p w:rsidR="001927BC" w:rsidRPr="00394B67" w:rsidRDefault="003628FE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Федеральное бюджетное учреждение </w:t>
      </w:r>
      <w:r w:rsidR="00930E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науки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930E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Санкт-Петербургский научно-исследовательский институт радиационной гигиены имени профессора П.В. </w:t>
      </w:r>
      <w:proofErr w:type="spellStart"/>
      <w:r w:rsidR="00930E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Рамзаева</w:t>
      </w:r>
      <w:proofErr w:type="spellEnd"/>
      <w:r w:rsidR="00930E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Федеральной службы по надзору в сфере защиты прав потребителей и благополучия человека</w:t>
      </w:r>
      <w:r w:rsidR="00C31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(ФБУН НИИРГ им. П.В. </w:t>
      </w:r>
      <w:proofErr w:type="spellStart"/>
      <w:r w:rsidR="00C31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Рамзаева</w:t>
      </w:r>
      <w:proofErr w:type="spellEnd"/>
      <w:r w:rsidR="00C31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930E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лице </w:t>
      </w:r>
      <w:r w:rsidR="001927B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директора </w:t>
      </w:r>
      <w:r w:rsidR="00930E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Романовича Ивана Константиновича</w:t>
      </w:r>
      <w:r w:rsidR="001927B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действующего на основании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1927B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става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927B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(далее — Издатель), с одной стороны, предлагает неопределенному кругу лиц (далее — Автор), с другой стороны, далее совместно именуемые Стороны</w:t>
      </w:r>
      <w:proofErr w:type="gramEnd"/>
      <w:r w:rsidR="001927B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="001927B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заключить настоящее соглашение (далее — Соглашение) о публикации научных материалов (далее – Статья) в журнале «</w:t>
      </w:r>
      <w:r w:rsidR="00B575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Радиационная гигиена»</w:t>
      </w:r>
      <w:r w:rsidR="001927B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(далее — Журнал) на нижеуказанных условиях.</w:t>
      </w:r>
      <w:proofErr w:type="gramEnd"/>
    </w:p>
    <w:p w:rsidR="00A47B97" w:rsidRPr="00A47B9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Общие положения</w:t>
      </w:r>
    </w:p>
    <w:p w:rsidR="00B62DD1" w:rsidRPr="00EE7E73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1.1. Настоящее Соглашение в соответствии с п. 2 ст. 437 Гражданского кодекса РФ является публичной офертой (далее — Оферта), полным и безоговорочным принятием (акцептом), которой в соответствии со ст. 438 Гражданского кодекса РФ </w:t>
      </w:r>
      <w:r w:rsidRPr="008330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считается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330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отправка</w:t>
      </w:r>
      <w:r w:rsidR="00D51A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E7E73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Автором </w:t>
      </w:r>
      <w:r w:rsidR="007D0D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электронной почте Журнала </w:t>
      </w:r>
      <w:hyperlink r:id="rId5" w:history="1"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journal</w:t>
        </w:r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niirg</w:t>
        </w:r>
        <w:proofErr w:type="spellEnd"/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E7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A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свои</w:t>
      </w:r>
      <w:r w:rsidR="008330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материалов</w:t>
      </w:r>
      <w:r w:rsidR="00EE7E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1.2. В соответствии с действующим законодательством РФ в части соблюдения авторского права на электронные информационные ресурсы, материалы сайта, электронного журнала </w:t>
      </w:r>
      <w:r w:rsidR="00FB2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Статьи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могут быть воспроизведены полностью или частично в любой форме (электронной или печатной) без предварительного согласия авторов и редакции журнала</w:t>
      </w:r>
      <w:r w:rsidR="00FB2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использовании опубликованных материалов в контексте других документов необходима ссылка на первоисточник.</w:t>
      </w:r>
    </w:p>
    <w:p w:rsidR="005F354F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1.3. Журнал </w:t>
      </w:r>
      <w:r w:rsidR="005F3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«Радиационная гигиена</w:t>
      </w:r>
      <w:r w:rsidR="004326E9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зарегистрирован</w:t>
      </w:r>
      <w:r w:rsidR="005F3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Федеральной службой по надзору за соблюдением законодательства в сфере массовых коммуникаций и охране культурного наследия: свидетельство о регистрации </w:t>
      </w:r>
      <w:r w:rsidR="004C63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 № ФС 77-28716</w:t>
      </w:r>
      <w:r w:rsidR="005F3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6 июля 2007 г.</w:t>
      </w:r>
    </w:p>
    <w:p w:rsidR="005F354F" w:rsidRPr="005F354F" w:rsidRDefault="005F354F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F354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В 2015 г. Журнал был зарегистрирован как сетевое издание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Федеральной службой по надзору за соблюдением законодательства в сфере массовых коммуникаций и охране культурного наследия: свидетельство о регистрации ЭЛ № ФС77-63702</w:t>
      </w:r>
      <w:r w:rsidR="004C63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10 ноября 2015 г.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Термины, используемые в Соглашении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Автор</w:t>
      </w:r>
      <w:r w:rsidR="004326E9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физическое лицо (лица), творческим трудом которого (которых) создана Статья.</w:t>
      </w:r>
    </w:p>
    <w:p w:rsidR="004C634E" w:rsidRPr="00EE7E73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Акцепт Оферты</w:t>
      </w:r>
      <w:r w:rsidR="004326E9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полное и безоговорочное принятие Оферты на условиях, указанных в пункте 3 Соглашения (автор производит акцепт Оферты путем отправки </w:t>
      </w:r>
      <w:r w:rsidR="00EE7E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Издателю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Статьи и сопроводительных материалов </w:t>
      </w:r>
      <w:r w:rsidR="00EE7E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рассмотрение</w:t>
      </w:r>
      <w:r w:rsidR="009234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C63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электронной почте Журнала </w:t>
      </w:r>
      <w:hyperlink r:id="rId6" w:history="1"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journal</w:t>
        </w:r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niirg</w:t>
        </w:r>
        <w:proofErr w:type="spellEnd"/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C528A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69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Журнал</w:t>
      </w:r>
      <w:r w:rsidR="004326E9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научн</w:t>
      </w:r>
      <w:r w:rsidR="004326E9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о-практический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журнал "</w:t>
      </w:r>
      <w:r w:rsidR="004C63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Радиационная гигиена»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Издатель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– </w:t>
      </w:r>
      <w:r w:rsidR="004C634E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Федеральное бюджетное учреждение </w:t>
      </w:r>
      <w:r w:rsidR="004C63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науки </w:t>
      </w:r>
      <w:r w:rsidR="004C634E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4C63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Санкт-Петербургский научно-исследовательский институт радиационной гигиены имени профессора П.В. </w:t>
      </w:r>
      <w:proofErr w:type="spellStart"/>
      <w:r w:rsidR="004C63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Рамзаева</w:t>
      </w:r>
      <w:proofErr w:type="spellEnd"/>
      <w:r w:rsidR="004C63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Федеральной службы по надзору в сфере защиты прав потребителей и благополучия человека 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Федеральное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являющееся учредителем и издателем Журнала.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Метаданные Статьи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материалы на русском и английском языках, предназначенные для включения в базы данных научного цитирования в соответствии с оригинальной версией Статьи: название статьи; сведения об авторах (фамилия, имя, отчество автора (авторов) полностью, место работы каждого автора с указанием почтового адреса, контактная информация (e-mail) для каждого автора; аннотация; ключевые слова; тематический рубрикатор: УДК либо другие библиотечно-библиографические классификационные и предметные индексы; библиографический список (список ссылок).</w:t>
      </w:r>
    </w:p>
    <w:p w:rsidR="001927BC" w:rsidRPr="00C31FF3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Оферта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настоящий документ (предложение Автору) на публикацию Статьи</w:t>
      </w:r>
      <w:r w:rsidR="00CA5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9234FB" w:rsidRPr="009234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присланной</w:t>
      </w:r>
      <w:r w:rsidR="009234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E1D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электронной почте Журнала </w:t>
      </w:r>
      <w:hyperlink r:id="rId7" w:history="1">
        <w:r w:rsidR="004C45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journal</w:t>
        </w:r>
        <w:r w:rsidR="004C45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4C45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niirg</w:t>
        </w:r>
        <w:proofErr w:type="spellEnd"/>
        <w:r w:rsidR="004C45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4C45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Публикация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размещение Статьи в Журнале.</w:t>
      </w:r>
    </w:p>
    <w:p w:rsidR="001927BC" w:rsidRPr="00CA5E1F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Редакция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Журнала</w:t>
      </w:r>
      <w:r w:rsidR="005B719C"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творческий коллектив, осуществляющий подготовку Журнала к выпуску.</w:t>
      </w:r>
    </w:p>
    <w:p w:rsidR="00C31FF3" w:rsidRPr="000E45F4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Редакционная коллегия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r w:rsidR="00C31FF3" w:rsidRPr="000E45F4">
        <w:rPr>
          <w:rFonts w:ascii="Times New Roman" w:hAnsi="Times New Roman" w:cs="Times New Roman"/>
          <w:sz w:val="24"/>
          <w:szCs w:val="24"/>
        </w:rPr>
        <w:t xml:space="preserve">непосредственный орган руководства Журнала. Редколлегию возглавляет главный редактор журнала. Состав редколлегии утверждается приказом  Директора </w:t>
      </w:r>
      <w:r w:rsidR="000E45F4" w:rsidRPr="000E45F4">
        <w:rPr>
          <w:rFonts w:ascii="Times New Roman" w:hAnsi="Times New Roman" w:cs="Times New Roman"/>
          <w:sz w:val="24"/>
          <w:szCs w:val="24"/>
        </w:rPr>
        <w:t xml:space="preserve">ФБУН НИИРГ им. П.В. </w:t>
      </w:r>
      <w:proofErr w:type="spellStart"/>
      <w:r w:rsidR="000E45F4" w:rsidRPr="000E45F4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="000E45F4" w:rsidRPr="000E45F4">
        <w:rPr>
          <w:rFonts w:ascii="Times New Roman" w:hAnsi="Times New Roman" w:cs="Times New Roman"/>
          <w:sz w:val="24"/>
          <w:szCs w:val="24"/>
        </w:rPr>
        <w:t>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Статья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результат фундаментальных и прикладных научных исследований в виде научно</w:t>
      </w:r>
      <w:r w:rsidR="00E47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7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статьи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обзора </w:t>
      </w:r>
      <w:r w:rsidR="00E47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литературы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определенным темам научного исследования, исторической справки, </w:t>
      </w:r>
      <w:r w:rsidR="00E47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комментария к статьям, писем в редакцию и д т.д.,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представленный Автором для публикации в Журнале.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Стороны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Автор и Издатель.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Требования к статьям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требования к публикуемым в Журнале материалам, размещенные в разделе </w:t>
      </w:r>
      <w:r w:rsidRPr="00566F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4F47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Инструкция</w:t>
      </w:r>
      <w:r w:rsidR="007A5135" w:rsidRPr="00566F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авторов</w:t>
      </w:r>
      <w:r w:rsidRPr="00566F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сайта Журнала по URL:</w:t>
      </w:r>
      <w:r w:rsidR="005B719C" w:rsidRPr="00394B6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authorGuidelines" w:history="1">
        <w:r w:rsidR="00566FBB" w:rsidRPr="0085641C">
          <w:rPr>
            <w:rStyle w:val="a3"/>
            <w:rFonts w:ascii="Times New Roman" w:hAnsi="Times New Roman" w:cs="Times New Roman"/>
            <w:sz w:val="24"/>
            <w:szCs w:val="24"/>
          </w:rPr>
          <w:t>https://www.radhyg.ru/jour/about/submissions#authorGuidelines</w:t>
        </w:r>
      </w:hyperlink>
      <w:r w:rsidR="00566FBB">
        <w:rPr>
          <w:rFonts w:ascii="Times New Roman" w:hAnsi="Times New Roman" w:cs="Times New Roman"/>
          <w:sz w:val="24"/>
          <w:szCs w:val="24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сети Интернет.</w:t>
      </w:r>
    </w:p>
    <w:p w:rsidR="001927BC" w:rsidRPr="00D51A66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Услуга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размещени</w:t>
      </w:r>
      <w:r w:rsidR="00CA5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(публикация) Статьи в Журнале, присланной</w:t>
      </w:r>
      <w:r w:rsidR="00CA5E1F" w:rsidRPr="00CA5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A5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электронной почте Журнала </w:t>
      </w:r>
      <w:hyperlink r:id="rId9" w:history="1">
        <w:r w:rsidR="00CA5E1F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journal</w:t>
        </w:r>
        <w:r w:rsidR="00CA5E1F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CA5E1F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niirg</w:t>
        </w:r>
        <w:proofErr w:type="spellEnd"/>
        <w:r w:rsidR="00CA5E1F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A5E1F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Предмет Соглашения (Оферты)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3.1. По настоящему соглашению Автор предоставляет Издателю на безвозмездной основе на срок действия авторского права, предусмотренного законодательством РФ,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неисключительную лицензию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использование созданной Автором Статьи для опубли</w:t>
      </w:r>
      <w:r w:rsidR="00CA5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кования в Журнале.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 Права по использованию Статьи, передаваемые по настоящему Соглашению, включают в себя, но не ограничиваются:</w:t>
      </w:r>
    </w:p>
    <w:p w:rsidR="001927BC" w:rsidRPr="00394B67" w:rsidRDefault="001927BC" w:rsidP="00696D9E">
      <w:pPr>
        <w:numPr>
          <w:ilvl w:val="0"/>
          <w:numId w:val="1"/>
        </w:numPr>
        <w:shd w:val="clear" w:color="auto" w:fill="FFFFFF"/>
        <w:spacing w:after="0" w:line="360" w:lineRule="auto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воспроизведение Статьи или ее отдельной части, а также метаданных статьи на русском и английском языках в любой материальной форме, в том числе на бумажном и электронном носител</w:t>
      </w:r>
      <w:r w:rsidR="00A94B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ях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виде отдельного произведения в журналах и/или базах данных (локальных или в сети Интернет) Издателя и/или иных лиц, по усмотрению Издателя;</w:t>
      </w:r>
    </w:p>
    <w:p w:rsidR="001927BC" w:rsidRPr="00394B67" w:rsidRDefault="001927BC" w:rsidP="00696D9E">
      <w:pPr>
        <w:numPr>
          <w:ilvl w:val="0"/>
          <w:numId w:val="1"/>
        </w:numPr>
        <w:shd w:val="clear" w:color="auto" w:fill="FFFFFF"/>
        <w:spacing w:after="0" w:line="360" w:lineRule="auto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распространение Статьи или ее отдельной части, а также метаданных статьи на русском и английском языках на любом носителе в составе Журнала и/или базах данных Издателя или иных лиц, по усмотрению Издателя, или в виде самостоятельного произведения по всему миру на условиях открытого доступа или по подписке без выплаты вознаграждения Автору;</w:t>
      </w:r>
    </w:p>
    <w:p w:rsidR="001927BC" w:rsidRPr="00394B67" w:rsidRDefault="001927BC" w:rsidP="00696D9E">
      <w:pPr>
        <w:numPr>
          <w:ilvl w:val="0"/>
          <w:numId w:val="1"/>
        </w:numPr>
        <w:shd w:val="clear" w:color="auto" w:fill="FFFFFF"/>
        <w:spacing w:after="0" w:line="360" w:lineRule="auto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06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доведение Статьи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отдельной ее части, а также метаданных статьи на русском и английском языках до всеобщего сведения таким образом, что любое лицо может получить доступ к Статье из любого места и в любое время по собственному выбору (в том числе через Интернет);</w:t>
      </w:r>
    </w:p>
    <w:p w:rsidR="001927BC" w:rsidRPr="00394B67" w:rsidRDefault="001927BC" w:rsidP="00696D9E">
      <w:pPr>
        <w:numPr>
          <w:ilvl w:val="0"/>
          <w:numId w:val="1"/>
        </w:numPr>
        <w:shd w:val="clear" w:color="auto" w:fill="FFFFFF"/>
        <w:spacing w:after="0" w:line="360" w:lineRule="auto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выдавать разрешения на использование Статьи и ее отдельных частей, а также метаданных статьи на русском и английском языках третьим лицам с уведомлением Автора об этом </w:t>
      </w:r>
      <w:r w:rsidR="00CA5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электронной почте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Журнала без выплаты вознаграждения Автору;</w:t>
      </w:r>
    </w:p>
    <w:p w:rsidR="001927BC" w:rsidRPr="00394B67" w:rsidRDefault="001927BC" w:rsidP="00696D9E">
      <w:pPr>
        <w:numPr>
          <w:ilvl w:val="0"/>
          <w:numId w:val="1"/>
        </w:numPr>
        <w:shd w:val="clear" w:color="auto" w:fill="FFFFFF"/>
        <w:spacing w:after="0" w:line="360" w:lineRule="auto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переработка, в том числе перевод Статьи (в том числе на иностранные языки), и использование переработанной (переведенной) Статьи вышеуказанными способами;</w:t>
      </w:r>
    </w:p>
    <w:p w:rsidR="001927BC" w:rsidRPr="00394B67" w:rsidRDefault="001927BC" w:rsidP="00696D9E">
      <w:pPr>
        <w:numPr>
          <w:ilvl w:val="0"/>
          <w:numId w:val="1"/>
        </w:numPr>
        <w:shd w:val="clear" w:color="auto" w:fill="FFFFFF"/>
        <w:spacing w:after="0" w:line="360" w:lineRule="auto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иные права, прямо не переданные Издателю по настоящему Договору, включая патентные права на любые процессы, способы или методы и прочее, описанные Автором в Статье, а также права на товарные знаки, сохраняются за Автором.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3.3. Территория, на которой допускается использование прав на Статью, не ограничена.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3.4. Действие настоящего Соглашения возникает с момента направления Статьи</w:t>
      </w:r>
      <w:r w:rsidR="00F847A5" w:rsidRPr="00F8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847A5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сопроводительных материалов</w:t>
      </w:r>
      <w:r w:rsidR="00F8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рассмотрение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Журнал</w:t>
      </w:r>
      <w:r w:rsidR="00F8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путем отправки по электронной почте Журнала </w:t>
      </w:r>
      <w:hyperlink r:id="rId10" w:history="1">
        <w:r w:rsidR="00F847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journal</w:t>
        </w:r>
        <w:r w:rsidR="00F847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F847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niirg</w:t>
        </w:r>
        <w:proofErr w:type="spellEnd"/>
        <w:r w:rsidR="00F847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847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F8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(далее </w:t>
      </w:r>
      <w:r w:rsidR="00F847A5" w:rsidRPr="00696D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Отправка</w:t>
      </w:r>
      <w:r w:rsidRPr="00696D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Статьи).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3.5. Права передаются Автором Издателю безвозмездно, публикация Статьи в Журнале не влечет никаких финансовых отчислений Автору.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3.6. В случае принятия Издателем решения об отказе в опубликовании Статьи в Журнале настоящее Соглашение утрачивает силу. Решение об отказе в опубликовании направляется Автору по адресу </w:t>
      </w:r>
      <w:r w:rsidR="00F8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электронной почты, указанной Автором для переписки.</w:t>
      </w:r>
    </w:p>
    <w:p w:rsidR="001927BC" w:rsidRPr="00F847A5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3.7. </w:t>
      </w:r>
      <w:r w:rsidRPr="00F8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Издатель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обязуется в течение срока действия Соглашения оказывать Автору услуги, связанные с публикацией Статьи </w:t>
      </w:r>
      <w:r w:rsidR="00F8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Журнале и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сайте Журнала по URL:</w:t>
      </w:r>
      <w:r w:rsidR="00F847A5" w:rsidRPr="00F847A5">
        <w:t xml:space="preserve"> </w:t>
      </w:r>
      <w:hyperlink r:id="rId11" w:history="1">
        <w:r w:rsidR="00F847A5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https://www.radhyg.ru/jour/issue/current</w:t>
        </w:r>
      </w:hyperlink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847A5" w:rsidRPr="00301F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01F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сети Интернет.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 Общие условия оказания услуг</w:t>
      </w:r>
    </w:p>
    <w:p w:rsidR="005B719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 Издатель оказывает услуги Автору только при выполнении следующих условий:</w:t>
      </w:r>
    </w:p>
    <w:p w:rsidR="005B719C" w:rsidRPr="00394B67" w:rsidRDefault="00F847A5" w:rsidP="00696D9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Автор предоставил путем Отправки</w:t>
      </w:r>
      <w:r w:rsidR="001927B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статьи все материалы, соответствующие требованиям Оферты; </w:t>
      </w:r>
    </w:p>
    <w:p w:rsidR="001927BC" w:rsidRPr="00394B67" w:rsidRDefault="001927BC" w:rsidP="00696D9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Автор осуществил Акцепт Оферты.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 Услуги предоставляются Автору на безвозмездной основе.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4.3. 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сли материалы предоставлены Автором с нарушением правил и требований настоящей Оферты, Издатель вправе отказать в их размещении.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4.4. Издатель в течение срока действия Договора не несет ответственность за несанкционированное использование третьими лицами данных, предоставленных Автором.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 Права и обязанности Сторон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Автор гарантирует: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что он является действительным правообладателем исключительных прав на статью; права, предоставленные Издателю по настоящему Соглашению, не передавались ранее и не будут передаваться третьим лицам до момента публикации Статьи Издателем в Журнале;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что Статья содержит все предусмотренные действующим законодательством об авторском праве ссылки на цитируемых авторов и/или издания (материалы);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что Автором получены все необходимые разрешения на используемые в Статье результаты, факты и иные заимствованные материалы, правообладателем которых Автор не является;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что Статья не содержит материалы, не подлежащие опубликованию в открытой печати в соответствии с действующими законодательными актами РФ, и ее опубликование и распространение не приведут к разглашению секретной (конфиденциальной) информации (включая государственную тайну);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что Автор проинформировал других Соавторов относительно условий этого Соглашения и получил согласие всех Соавторов на заключение настоящего Соглашения на условиях, предусмотренных Соглашением.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5.2. Автор обязуется: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</w:t>
      </w:r>
      <w:r w:rsidRPr="00696D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представить рукопись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Статьи в соответствии с Требованиями к статьям, указанным на сайте Журнала по URL:</w:t>
      </w:r>
      <w:r w:rsidR="005B719C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hyperlink r:id="rId12" w:anchor="authorGuidelines" w:history="1">
        <w:r w:rsidR="0097196B" w:rsidRPr="0085641C">
          <w:rPr>
            <w:rStyle w:val="a3"/>
            <w:rFonts w:ascii="Times New Roman" w:hAnsi="Times New Roman" w:cs="Times New Roman"/>
            <w:sz w:val="24"/>
            <w:szCs w:val="24"/>
          </w:rPr>
          <w:t>https://www.radhyg.ru/jour/about/submissions#authorGuidelines</w:t>
        </w:r>
      </w:hyperlink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не использовать в коммерческих целях без согласия Издателя электронную копию Статьи, подготовленную Издателем;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в процессе подготовки Статьи к публикации Автор обязуется: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а) вносить в текст Статьи исправления, указанные рецензентами и принятые Редакцией Журнала, и/или, при необходимости, по требованию </w:t>
      </w:r>
      <w:r w:rsidRPr="009719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Редакции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доработать Статью;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б) читать корректуру Статьи в сроки, </w:t>
      </w:r>
      <w:r w:rsidR="009719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указанные Редакцией Журнала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в) вносить в корректуру Статьи только тот минимум правки, который связан с необходимостью исправления допущенных в оригинале Статьи ошибок и/или внесения фактологических и конъюнктурных изменений.</w:t>
      </w:r>
      <w:proofErr w:type="gramEnd"/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5.3. Автор имеет право: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передавать третьим лицам электронную копию опубликованной Статьи, предоставленную ему Издателем согласно п. 5.4 настоящего Соглашения, целиком или частично для включения Статьи в базы данных и репозитории научной информации с целью продвижения академических или научных исследований или для информационных и образовательных целей при условии обеспечения ссылок на Автора, Журнал и Издателя.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19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5.4. Издатель обязуется: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опубликовать в печатной и электронной форме Статью Автора в Журнале в соответствии с условиями настоящего Соглашения;</w:t>
      </w:r>
    </w:p>
    <w:p w:rsidR="00902DBE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 решению Редакции Журнала, в случае необходимости, предоставить Автору корректуру верстки Статьи и внести обоснованную правку Автора;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соблюдать предусмотренные действующим законодательством права Автора, а также осуществлять их защиту и принимать все необходимые меры для предупреждения нарушения авторских прав третьими лицами.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5.5. Издатель имеет право: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осуществлять техническое и литературное редактирование Статьи, не изменяющее ее (основное содержание);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проводить экспертизу Статьи и предлагать Автору внести необходимые изменения, до выполнения которых Статья не будет размещена в Журнале;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при любом последующем разрешенном использовании Автором (и/или иными лицами) Журнала и/или Статьи (в том числе любой ее отдельной части, фрагмента) требовать от указанных лиц указания ссылки на Журнал, Издателя, Автора или иных обладателей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авторских прав, название Статьи, номер Журнала и год опубликования, указанные в Журнале;</w:t>
      </w:r>
    </w:p>
    <w:p w:rsidR="00C800AA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размещать в СМИ и других информационных источниках предварительную и/или рекламную информацию о предстоящей публикации Статьи</w:t>
      </w:r>
      <w:r w:rsidR="00C80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00AA" w:rsidRDefault="001927BC" w:rsidP="00696D9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Редколлегии Журнала, возглавляемой главным редактором, принадлежат исключительные права отбора и/или отклонения материалов, направляемых в редакцию Журнала с целью их публикации. Рукопись (материальный носитель), направляемая Автором в Редакцию Журнала, возврату не подлежит. 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5.6. Во всех случаях, не оговоренных и не предусмотренных в настоящем Соглашении, Стороны обязаны руководствоваться действующим законодательством Российской Федерации.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 Акцепт Оферты и заключение Соглашения. Срок действия Соглашения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6.1. Настоящее Соглашение вступает в силу с момента его заключения, когда Автор производит Акцепт Оферты посре</w:t>
      </w:r>
      <w:r w:rsidR="005607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дством </w:t>
      </w:r>
      <w:r w:rsidR="0056076B" w:rsidRPr="005607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Отправки С</w:t>
      </w:r>
      <w:r w:rsidRPr="005607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татьи</w:t>
      </w:r>
      <w:r w:rsidR="005607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электронной почте Журнала </w:t>
      </w:r>
      <w:hyperlink r:id="rId13" w:history="1">
        <w:r w:rsidR="0056076B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journal</w:t>
        </w:r>
        <w:r w:rsidR="0056076B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56076B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niirg</w:t>
        </w:r>
        <w:proofErr w:type="spellEnd"/>
        <w:r w:rsidR="0056076B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6076B" w:rsidRPr="008564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действует в течение 5 лет.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6.2. Акцепт Оферты Автором создает Соглашение, заключенное в письменной форме (статьи 438 и 1286.1 Гражданского Кодекса РФ) на условиях Оферты.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6.3. Если ни одна из Сторон не направит другой Стороне письменное уведомление о расторжении Соглашения не позднее, чем за два месяца до окончания предписанного пятилетнего срока, то срок действия прав Издателя на Произведения автоматически пролонгируется на аналогичный срок. Количество пролонгаций не ограничено.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6.4. Срок действия Соглашения не может превышать срок действия исключительных прав на Статью в соответствии с законодательством РФ.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6.5. При передаче (отчуждении) исключительного права на произведение Автором третьему лицу действие настоящего Соглашения не прекращается.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2D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7. Порядок изменения и расторжения Соглашения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7.1. Издатель вправе в одностороннем порядке изменять условия настоящего Соглашения, предварительно, не менее чем за 10 (десять) календарных дней до вступления в силу соответствующих изменений, известив об этом Автора путем направления извещения посредством электронной почты на адрес электронной почты Автора, указанный </w:t>
      </w:r>
      <w:r w:rsidR="009C05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Автором.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Изменения вступают в силу с даты, указанной в соответствующем извещении.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7.2. В случае несогласия Автора с изменениями условий настоящего Соглашения Автор вправе направить Издателю письменное уведомление об отказе от настоящего Соглашения путем направления уведомления на официальный адрес электронной почты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Редакции Журнала, указанный на сайте Журнала "</w:t>
      </w:r>
      <w:r w:rsidR="009C05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Радиационная гигиена»" в сети Интернет</w:t>
      </w:r>
      <w:r w:rsidR="001959EA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7.3. Настоящее Соглашение может быть расторгнуто досрочно:</w:t>
      </w:r>
    </w:p>
    <w:p w:rsidR="001959EA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 соглашению Сторон в любое время;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 иным основаниям, предусмотренным настоящим Соглашением.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7.4. Автор вправе в одностороннем порядке отказаться от исполнения настоящего Соглашения, направив Издателю соответствующее уведомление в письменной форме не менее чем за </w:t>
      </w:r>
      <w:r w:rsidR="007D12EF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 (</w:t>
      </w:r>
      <w:r w:rsidR="007D12EF"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тридцать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календарных дней до предполагаемой даты публикации статьи Автора в Журнале.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7.5. Прекращение срока действия Соглашения по любому основанию не освобождает Стороны от ответственности за нарушения условий Соглашения, возникшие в течение срока его действия.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8. Ответственность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8.1. За неисполнение или ненадлежащее исполнение своих обязательств по Соглашению Стороны несут ответственность в соответствии с действующим законодательством РФ.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8.2. Все сведения, предоставленные Автором, должны быть достоверными. Автор отвечает за достоверность и полноту передаваемых им Издателю сведений. При использовании недостоверных сведений, полученных от Автора, Издатель не несет ответственности за негативные последствия, вызванные его действиями на основании предоставленных недостоверных сведений.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8.3. Автор самостоятельно несет всю ответственность за соблюдение требований законодательства РФ о рекламе, о защите авторских и смежных прав, об охране товарных знаков и знаков обслуживания, о защите прав потребителей.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8.4. Издатель не несет никакой ответственности по Соглашению: 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за какие-либо действия, являющиеся прямым или косвенным результатом действий Автора;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б) за какие-либо убытки Автора вне зависимости от того, мог ли Издатель предвидеть возможность таких убытков или нет.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8.5. Издатель освобождается от ответственности за нарушение условий Соглашения, если такое нарушение вызвано действием обстоятельств непреодолимой силы (форс-мажор), включая действия органов государственной власти (в т.ч.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9. Порядок разрешения споров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9.1. Споры и разногласия будут решаться Сторонами путем переговоров, а в случае недостижения согласия – в соответствии с действующим законодательством Российской Федерации.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9.2. При наличии неурегулированных разногласий Сторон споры разрешаются в суде по месту нахождения Издателя в соответствии с действующим законодательством Российской Федерации.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10. Прочие условия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10.1. Любые уведомления, сообщения, запросы, и т.п. (за исключением документов, которые должны быть направлены в виде подлинных оригиналов в соответствии с законодательством РФ) считаются полученными Автором, если они были переданы (направлены) Издателем по элект</w:t>
      </w:r>
      <w:r w:rsidR="009C05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ронной почте, указанной Автором для </w:t>
      </w:r>
      <w:proofErr w:type="spellStart"/>
      <w:r w:rsidR="009C05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пеереписки</w:t>
      </w:r>
      <w:proofErr w:type="spellEnd"/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 другим каналам связи. Стороны признают юридическую силу уведомлений, сообщений, запросов и т.п., переданных (направленных) указанными выше способами.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10.2. В случае предъявления к Издателю требований, связанных с нарушением исключительных авторских и иных прав интеллектуальной собственности третьих лиц при создании Статьи или в связи с заключением Автором настоящего Соглашения, Автор обязуется: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немедленно, после получения уведомления Издателя, принять меры к урегулированию споров с третьими лицами,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ответчиков;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возместить Издателю понесенные судебные расходы, расходы и убытки, вызванные применением мер обеспечения иска и исполнения судебного решения, и выплаченные третьему лицу суммы за нарушение исключительных авторских и иных прав интеллектуальной собственности, а также иные убытки, понесенные Издателем в связи с несоблюдением Автором гарантий, предоставленных ими по настоящему Соглашению.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10.3. В соответствии со ст. 6. ФЗ «О персональных данных» № 152-ФЗ от 27 июля 2006 года в период с момента заключения настоящего Соглашения и до прекращения обязательств Сторон по настоящему Соглашению Автор выражает согласие на обработку Издателем следующих персональных данных Автора: фамилия, имя, отчество; адреса электронной почты; почтовый адрес с индексом; номера контактных телефонов; номера факсов; сведения о местах работы.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10.4. Издатель вправе производить обработку указанных персональных данных в целях исполнения настоящего Соглашения, в том числе выполнения информационно-справочного обслуживания Автора. Под обработкой персональных данных понимаются </w:t>
      </w: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 в соответствии с действующим законодательством РФ.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10.5. Автор вправе отозвать согласие на обработку персональных данных, перечисленных в п. 10.3, направив Издателю соответствующее уведомление в случаях, предусмотренных законодательством РФ. При получении указанного уведомления Издатель вправе приостановить оказание услуг.</w:t>
      </w:r>
    </w:p>
    <w:p w:rsidR="001927BC" w:rsidRPr="00394B67" w:rsidRDefault="001927BC" w:rsidP="00696D9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B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10.6. Автор в добровольном порядке предоставляет в редакцию Журнала сведения о себе (и о каждом из Соавторов – по предварительному согласованию с ними) в составе: фамилия, имя, отчество, ученая степень, ученое звание, должность, место работы (наименование и почтовый адрес организации), номер рабочего телефона и адрес электронной почты с целью их открытой публикации в Журнале вместе с публикацией статьи.</w:t>
      </w:r>
    </w:p>
    <w:p w:rsidR="000364BD" w:rsidRPr="00394B67" w:rsidRDefault="000364BD" w:rsidP="00696D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64BD" w:rsidRPr="00394B67" w:rsidSect="009A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310E"/>
    <w:multiLevelType w:val="multilevel"/>
    <w:tmpl w:val="6A2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024D6"/>
    <w:multiLevelType w:val="hybridMultilevel"/>
    <w:tmpl w:val="B26C5FE2"/>
    <w:lvl w:ilvl="0" w:tplc="3B84A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27BC"/>
    <w:rsid w:val="00020334"/>
    <w:rsid w:val="000364BD"/>
    <w:rsid w:val="000E45F4"/>
    <w:rsid w:val="00116F1A"/>
    <w:rsid w:val="00124F10"/>
    <w:rsid w:val="00170D56"/>
    <w:rsid w:val="001927BC"/>
    <w:rsid w:val="001959EA"/>
    <w:rsid w:val="001A36B8"/>
    <w:rsid w:val="002D06F8"/>
    <w:rsid w:val="00301FA2"/>
    <w:rsid w:val="003549FB"/>
    <w:rsid w:val="003628FE"/>
    <w:rsid w:val="00394B67"/>
    <w:rsid w:val="003A55FC"/>
    <w:rsid w:val="003B38EC"/>
    <w:rsid w:val="003C7C27"/>
    <w:rsid w:val="004326E9"/>
    <w:rsid w:val="00444DAA"/>
    <w:rsid w:val="004C45A5"/>
    <w:rsid w:val="004C634E"/>
    <w:rsid w:val="004F47E9"/>
    <w:rsid w:val="0053473C"/>
    <w:rsid w:val="0056076B"/>
    <w:rsid w:val="00566FBB"/>
    <w:rsid w:val="005B33F1"/>
    <w:rsid w:val="005B719C"/>
    <w:rsid w:val="005F354F"/>
    <w:rsid w:val="00684221"/>
    <w:rsid w:val="00696D9E"/>
    <w:rsid w:val="006A062C"/>
    <w:rsid w:val="006C528A"/>
    <w:rsid w:val="006D7953"/>
    <w:rsid w:val="00745ECB"/>
    <w:rsid w:val="00757C83"/>
    <w:rsid w:val="007A5135"/>
    <w:rsid w:val="007A7E5F"/>
    <w:rsid w:val="007B3259"/>
    <w:rsid w:val="007D0D77"/>
    <w:rsid w:val="007D12EF"/>
    <w:rsid w:val="008330FB"/>
    <w:rsid w:val="00833C4C"/>
    <w:rsid w:val="008836ED"/>
    <w:rsid w:val="008A1478"/>
    <w:rsid w:val="00902DBE"/>
    <w:rsid w:val="009234FB"/>
    <w:rsid w:val="00930E5C"/>
    <w:rsid w:val="00960571"/>
    <w:rsid w:val="0097196B"/>
    <w:rsid w:val="009A061A"/>
    <w:rsid w:val="009A4827"/>
    <w:rsid w:val="009C05C4"/>
    <w:rsid w:val="009E1D59"/>
    <w:rsid w:val="00A2431B"/>
    <w:rsid w:val="00A47B97"/>
    <w:rsid w:val="00A94B50"/>
    <w:rsid w:val="00AF41A4"/>
    <w:rsid w:val="00B0647C"/>
    <w:rsid w:val="00B575A5"/>
    <w:rsid w:val="00B62DD1"/>
    <w:rsid w:val="00BB65B2"/>
    <w:rsid w:val="00C31FF3"/>
    <w:rsid w:val="00C800AA"/>
    <w:rsid w:val="00CA5E1F"/>
    <w:rsid w:val="00D51A66"/>
    <w:rsid w:val="00E05A8E"/>
    <w:rsid w:val="00E24AE1"/>
    <w:rsid w:val="00E47CC6"/>
    <w:rsid w:val="00E52544"/>
    <w:rsid w:val="00E762E0"/>
    <w:rsid w:val="00EA10C4"/>
    <w:rsid w:val="00EE3C1C"/>
    <w:rsid w:val="00EE7E73"/>
    <w:rsid w:val="00F847A5"/>
    <w:rsid w:val="00FA7EAC"/>
    <w:rsid w:val="00FB0956"/>
    <w:rsid w:val="00FB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27"/>
  </w:style>
  <w:style w:type="paragraph" w:styleId="3">
    <w:name w:val="heading 3"/>
    <w:basedOn w:val="a"/>
    <w:link w:val="30"/>
    <w:uiPriority w:val="9"/>
    <w:qFormat/>
    <w:rsid w:val="00192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27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927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7BC"/>
    <w:rPr>
      <w:b/>
      <w:bCs/>
    </w:rPr>
  </w:style>
  <w:style w:type="paragraph" w:styleId="a6">
    <w:name w:val="List Paragraph"/>
    <w:basedOn w:val="a"/>
    <w:uiPriority w:val="34"/>
    <w:qFormat/>
    <w:rsid w:val="005B7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2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27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927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7BC"/>
    <w:rPr>
      <w:b/>
      <w:bCs/>
    </w:rPr>
  </w:style>
  <w:style w:type="paragraph" w:styleId="a6">
    <w:name w:val="List Paragraph"/>
    <w:basedOn w:val="a"/>
    <w:uiPriority w:val="34"/>
    <w:qFormat/>
    <w:rsid w:val="005B7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6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0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hyg.ru/jour/about/submissions" TargetMode="External"/><Relationship Id="rId13" Type="http://schemas.openxmlformats.org/officeDocument/2006/relationships/hyperlink" Target="mailto:journal@niir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urnal@niirg.ru" TargetMode="External"/><Relationship Id="rId12" Type="http://schemas.openxmlformats.org/officeDocument/2006/relationships/hyperlink" Target="https://www.radhyg.ru/jour/about/submissions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journal@niirg.ru" TargetMode="External"/><Relationship Id="rId11" Type="http://schemas.openxmlformats.org/officeDocument/2006/relationships/hyperlink" Target="https://www.radhyg.ru/jour/issue/current" TargetMode="External"/><Relationship Id="rId5" Type="http://schemas.openxmlformats.org/officeDocument/2006/relationships/hyperlink" Target="mailto:journal@niir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ournal@nii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urnal@nii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9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ivkolesnikova</dc:creator>
  <cp:lastModifiedBy>user</cp:lastModifiedBy>
  <cp:revision>20</cp:revision>
  <cp:lastPrinted>2021-08-13T13:16:00Z</cp:lastPrinted>
  <dcterms:created xsi:type="dcterms:W3CDTF">2020-10-08T10:40:00Z</dcterms:created>
  <dcterms:modified xsi:type="dcterms:W3CDTF">2021-11-26T09:09:00Z</dcterms:modified>
</cp:coreProperties>
</file>